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360" w:lineRule="auto"/>
        <w:rPr>
          <w:rFonts w:ascii="Roboto Condensed" w:cs="Roboto Condensed" w:eastAsia="Roboto Condensed" w:hAnsi="Roboto Condensed"/>
          <w:b w:val="1"/>
          <w:sz w:val="40"/>
          <w:szCs w:val="40"/>
          <w:highlight w:val="white"/>
        </w:rPr>
      </w:pPr>
      <w:r w:rsidDel="00000000" w:rsidR="00000000" w:rsidRPr="00000000">
        <w:rPr>
          <w:rFonts w:ascii="Roboto Condensed" w:cs="Roboto Condensed" w:eastAsia="Roboto Condensed" w:hAnsi="Roboto Condensed"/>
          <w:b w:val="1"/>
          <w:sz w:val="40"/>
          <w:szCs w:val="40"/>
          <w:highlight w:val="white"/>
          <w:rtl w:val="0"/>
        </w:rPr>
        <w:t xml:space="preserve">MHP schließt Partnerschaft mit Softwarehersteller Cybus</w:t>
      </w:r>
      <w:r w:rsidDel="00000000" w:rsidR="00000000" w:rsidRPr="00000000">
        <w:rPr>
          <w:rtl w:val="0"/>
        </w:rPr>
      </w:r>
    </w:p>
    <w:p w:rsidR="00000000" w:rsidDel="00000000" w:rsidP="00000000" w:rsidRDefault="00000000" w:rsidRPr="00000000" w14:paraId="00000002">
      <w:pPr>
        <w:spacing w:after="240" w:before="240" w:line="360" w:lineRule="auto"/>
        <w:rPr>
          <w:rFonts w:ascii="Roboto Condensed" w:cs="Roboto Condensed" w:eastAsia="Roboto Condensed" w:hAnsi="Roboto Condensed"/>
          <w:b w:val="1"/>
          <w:sz w:val="24"/>
          <w:szCs w:val="24"/>
          <w:highlight w:val="white"/>
        </w:rPr>
      </w:pPr>
      <w:r w:rsidDel="00000000" w:rsidR="00000000" w:rsidRPr="00000000">
        <w:rPr>
          <w:rFonts w:ascii="Roboto Condensed" w:cs="Roboto Condensed" w:eastAsia="Roboto Condensed" w:hAnsi="Roboto Condensed"/>
          <w:b w:val="1"/>
          <w:sz w:val="24"/>
          <w:szCs w:val="24"/>
          <w:highlight w:val="white"/>
          <w:rtl w:val="0"/>
        </w:rPr>
        <w:t xml:space="preserve">Die Management- und IT-Beratung MHP verkündet neue Partnerschaft mit dem Softwarehersteller Cybus aus Hamburg // Die Cybus GmbH ist als Spezialist für moderne Industrie 4.0-Lösungen bekannt // Im Rahmen der Kooperation unterstützen MHP und Cybus gemeinsam Unternehmen beim Aufbau und Betrieb von Smart Factories</w:t>
      </w:r>
    </w:p>
    <w:p w:rsidR="00000000" w:rsidDel="00000000" w:rsidP="00000000" w:rsidRDefault="00000000" w:rsidRPr="00000000" w14:paraId="00000003">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b w:val="1"/>
          <w:sz w:val="18"/>
          <w:szCs w:val="18"/>
          <w:highlight w:val="white"/>
          <w:rtl w:val="0"/>
        </w:rPr>
        <w:t xml:space="preserve">Ludwigsburg, 24.April 2025 – </w:t>
      </w:r>
      <w:r w:rsidDel="00000000" w:rsidR="00000000" w:rsidRPr="00000000">
        <w:rPr>
          <w:rFonts w:ascii="Roboto Condensed" w:cs="Roboto Condensed" w:eastAsia="Roboto Condensed" w:hAnsi="Roboto Condensed"/>
          <w:sz w:val="18"/>
          <w:szCs w:val="18"/>
          <w:highlight w:val="white"/>
          <w:rtl w:val="0"/>
        </w:rPr>
        <w:t xml:space="preserve">Die deutsche Industrie steht vor großen Herausforderungen: Hohe Kosten, eine steigende Wettbewerbsintensität und das Risiko neuer Handelsbarrieren prägen die Marktbedingungen. Hinzu kommen schwache Konjunkturdaten und eine starke Preissensitivität bei Konsumentinnen und Konsumenten. Bestimmte Branchen sind davon besonders betroffen – beispielsweise die hiesige Automobilindustrie und ihre Zulieferer.</w:t>
      </w:r>
    </w:p>
    <w:p w:rsidR="00000000" w:rsidDel="00000000" w:rsidP="00000000" w:rsidRDefault="00000000" w:rsidRPr="00000000" w14:paraId="00000004">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In diesem Umfeld können Industrieunternehmen nur dann bestehen und ihre Wettbewerbsfähigkeit ausbauen, wenn sie effiziente und flexible Fertigungsprozesse etablieren. Möglich wird dies vor allem durch Digitalisierungsstrategien, datenbasierte Produktionsverfahren und die Weiterentwicklung der Fabriken zu Smart Factories. </w:t>
      </w:r>
    </w:p>
    <w:p w:rsidR="00000000" w:rsidDel="00000000" w:rsidP="00000000" w:rsidRDefault="00000000" w:rsidRPr="00000000" w14:paraId="00000005">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Um Unternehmen dabei besser unterstützen zu können, haben die Management- und IT-Beratung MHP sowie der Softwarehersteller und Industrie 4.0-Spezialist Cybus eine langfristige Partnerschaft vereinbart.</w:t>
      </w:r>
    </w:p>
    <w:p w:rsidR="00000000" w:rsidDel="00000000" w:rsidP="00000000" w:rsidRDefault="00000000" w:rsidRPr="00000000" w14:paraId="00000006">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Markus Wambach, Group COO bei MHP, erklärt hierzu: „Die Kooperation mit Cybus ist ein wichtiger Schritt, um unseren Kunden innovative und zukunftssichere Lösungen für die Fertigung zu bieten. Durch die Kombination unserer Prozess- und Systemintegrationsexpertise mit den hochmodernen Industrie 4.0-Lösungen von Cybus schaffen wir einen echten Mehrwert für Unternehmen, die ihre digitale Transformation vorantreiben wollen. Wir freuen uns auf eine erfolgreiche Partnerschaft.“</w:t>
      </w:r>
    </w:p>
    <w:p w:rsidR="00000000" w:rsidDel="00000000" w:rsidP="00000000" w:rsidRDefault="00000000" w:rsidRPr="00000000" w14:paraId="00000007">
      <w:pPr>
        <w:spacing w:after="200" w:line="360" w:lineRule="auto"/>
        <w:ind w:right="240"/>
        <w:rPr>
          <w:rFonts w:ascii="Roboto Condensed" w:cs="Roboto Condensed" w:eastAsia="Roboto Condensed" w:hAnsi="Roboto Condensed"/>
          <w:b w:val="1"/>
          <w:color w:val="0d0d0d"/>
          <w:sz w:val="18"/>
          <w:szCs w:val="18"/>
          <w:highlight w:val="white"/>
        </w:rPr>
      </w:pPr>
      <w:r w:rsidDel="00000000" w:rsidR="00000000" w:rsidRPr="00000000">
        <w:rPr>
          <w:rFonts w:ascii="Roboto Condensed" w:cs="Roboto Condensed" w:eastAsia="Roboto Condensed" w:hAnsi="Roboto Condensed"/>
          <w:b w:val="1"/>
          <w:color w:val="0d0d0d"/>
          <w:sz w:val="18"/>
          <w:szCs w:val="18"/>
          <w:highlight w:val="white"/>
          <w:rtl w:val="0"/>
        </w:rPr>
        <w:t xml:space="preserve">Technik und Beratung aus einer Hand</w:t>
      </w:r>
    </w:p>
    <w:p w:rsidR="00000000" w:rsidDel="00000000" w:rsidP="00000000" w:rsidRDefault="00000000" w:rsidRPr="00000000" w14:paraId="00000008">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Die Cybus GmbH aus Hamburg ist ein international renommierter Anbieter für Datenintegrations- und DataOps-Lösungen. Industrieunternehmen können damit ihre Werksdaten umfassend erheben, aufbereiten und für zielgerichtete Prozessoptimierungen nutzen. Die On-Premise-Lösungen von Cybus bilden zudem das Fundament für jede cloudbasierte Fertigung, indem sie die IT-, Cloud- und Shopfloor-Systeme eines Unternehmens zusammenführen und weitergehende Automatisierungen im IIoT-Umfeld unterstützen. Dabei ermöglichen sie den Produzenten neben reinen Cloudansätzen auch hybride Vorgehensmodelle – beispielsweise Kombinationen aus Cloud- und Edge-Strategien.  </w:t>
      </w:r>
    </w:p>
    <w:p w:rsidR="00000000" w:rsidDel="00000000" w:rsidP="00000000" w:rsidRDefault="00000000" w:rsidRPr="00000000" w14:paraId="00000009">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Paul Bruntsch, Manager Industry Solutions bei MHP, fügt hinzu: „Bereits seit vielen Jahren arbeiten MHP und Cybus erfolgreich zusammen und konnten dabei mehr als drei Großprojekte auf globaler Ebene realisieren. Diese Projekte haben die Produktionsprozesse unserer Kunden auf das nächste Level gehoben und ihnen geholfen, ihre Effizienz und Wettbewerbsfähigkeit erheblich zu steigern. Die Kombination aus dem umfassenden Know-how der Management- und IT-Beratung sowie den innovativen Lösungen für industrielle Konnektivität von Cybus hat sich als unschlagbar erwiesen. Gemeinsam setzen wir Maßstäbe in der Digitalisierung und Vernetzung von Produktionsanlagen und schaffen so die Grundlage für die Fabrik der Zukunft.“</w:t>
      </w:r>
    </w:p>
    <w:p w:rsidR="00000000" w:rsidDel="00000000" w:rsidP="00000000" w:rsidRDefault="00000000" w:rsidRPr="00000000" w14:paraId="0000000A">
      <w:pPr>
        <w:spacing w:after="200" w:line="360" w:lineRule="auto"/>
        <w:ind w:right="240"/>
        <w:rPr>
          <w:rFonts w:ascii="Roboto Condensed" w:cs="Roboto Condensed" w:eastAsia="Roboto Condensed" w:hAnsi="Roboto Condensed"/>
          <w:b w:val="1"/>
          <w:sz w:val="40"/>
          <w:szCs w:val="40"/>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„Für eine erfolgreiche Transformation braucht es nicht nur die richtige Technologie, sondern auch strategisches Know-how und tiefes Branchenverständnis“, ergänzt Peter Sorowka, CEO von Cybus. „Hier liegt die Stärke unserer Partnerschaft mit MHP: Gemeinsam bieten wir produzierenden Unternehmen eine ganzheitliche Lösung – von der Dateninfrastruktur bis zur operativen Umsetzung. Die langjährige Erfahrung von MHP in der Digitalisierung in-dustrieller Prozesse ist für viele Kunden ein entscheidender Erfolgsfaktor. Wir freuen uns, die Zusammenarbeit zu vertiefen und gemeinsam Kunden bei der datengetriebenen Fertigung zu unterstützen.“</w:t>
      </w:r>
      <w:r w:rsidDel="00000000" w:rsidR="00000000" w:rsidRPr="00000000">
        <w:rPr>
          <w:rtl w:val="0"/>
        </w:rPr>
      </w:r>
    </w:p>
    <w:p w:rsidR="00000000" w:rsidDel="00000000" w:rsidP="00000000" w:rsidRDefault="00000000" w:rsidRPr="00000000" w14:paraId="0000000B">
      <w:pPr>
        <w:spacing w:after="200" w:line="360" w:lineRule="auto"/>
        <w:ind w:right="240"/>
        <w:rPr>
          <w:rFonts w:ascii="Roboto Condensed" w:cs="Roboto Condensed" w:eastAsia="Roboto Condensed" w:hAnsi="Roboto Condensed"/>
          <w:i w:val="1"/>
          <w:color w:val="0d0d0d"/>
          <w:sz w:val="18"/>
          <w:szCs w:val="18"/>
          <w:highlight w:val="white"/>
        </w:rPr>
      </w:pPr>
      <w:r w:rsidDel="00000000" w:rsidR="00000000" w:rsidRPr="00000000">
        <w:rPr>
          <w:rtl w:val="0"/>
        </w:rPr>
      </w:r>
    </w:p>
    <w:p w:rsidR="00000000" w:rsidDel="00000000" w:rsidP="00000000" w:rsidRDefault="00000000" w:rsidRPr="00000000" w14:paraId="0000000C">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i w:val="1"/>
          <w:color w:val="0d0d0d"/>
          <w:sz w:val="18"/>
          <w:szCs w:val="18"/>
          <w:shd w:fill="fff2cc" w:val="clear"/>
          <w:rtl w:val="0"/>
        </w:rPr>
        <w:t xml:space="preserve">Dieser Text enthält </w:t>
      </w:r>
      <w:r w:rsidDel="00000000" w:rsidR="00000000" w:rsidRPr="00000000">
        <w:rPr>
          <w:rFonts w:ascii="Roboto Condensed" w:cs="Roboto Condensed" w:eastAsia="Roboto Condensed" w:hAnsi="Roboto Condensed"/>
          <w:i w:val="1"/>
          <w:color w:val="1f1f1f"/>
          <w:sz w:val="18"/>
          <w:szCs w:val="18"/>
          <w:shd w:fill="fff2cc" w:val="clear"/>
          <w:rtl w:val="0"/>
        </w:rPr>
        <w:t xml:space="preserve">3845 </w:t>
      </w:r>
      <w:r w:rsidDel="00000000" w:rsidR="00000000" w:rsidRPr="00000000">
        <w:rPr>
          <w:rFonts w:ascii="Roboto Condensed" w:cs="Roboto Condensed" w:eastAsia="Roboto Condensed" w:hAnsi="Roboto Condensed"/>
          <w:i w:val="1"/>
          <w:color w:val="0d0d0d"/>
          <w:sz w:val="18"/>
          <w:szCs w:val="18"/>
          <w:shd w:fill="fff2cc" w:val="clear"/>
          <w:rtl w:val="0"/>
        </w:rPr>
        <w:t xml:space="preserve">Zeichen.</w:t>
      </w:r>
      <w:r w:rsidDel="00000000" w:rsidR="00000000" w:rsidRPr="00000000">
        <w:rPr>
          <w:rFonts w:ascii="Roboto Condensed" w:cs="Roboto Condensed" w:eastAsia="Roboto Condensed" w:hAnsi="Roboto Condensed"/>
          <w:sz w:val="18"/>
          <w:szCs w:val="18"/>
          <w:highlight w:val="white"/>
          <w:rtl w:val="0"/>
        </w:rPr>
        <w:br w:type="textWrapping"/>
      </w:r>
    </w:p>
    <w:p w:rsidR="00000000" w:rsidDel="00000000" w:rsidP="00000000" w:rsidRDefault="00000000" w:rsidRPr="00000000" w14:paraId="0000000D">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18"/>
          <w:szCs w:val="18"/>
          <w:highlight w:val="white"/>
        </w:rPr>
        <w:drawing>
          <wp:inline distB="114300" distT="114300" distL="114300" distR="114300">
            <wp:extent cx="5731200" cy="29972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31200" cy="2997200"/>
                    </a:xfrm>
                    <a:prstGeom prst="rect"/>
                    <a:ln/>
                  </pic:spPr>
                </pic:pic>
              </a:graphicData>
            </a:graphic>
          </wp:inline>
        </w:drawing>
      </w:r>
      <w:r w:rsidDel="00000000" w:rsidR="00000000" w:rsidRPr="00000000">
        <w:rPr>
          <w:rFonts w:ascii="Roboto Condensed" w:cs="Roboto Condensed" w:eastAsia="Roboto Condensed" w:hAnsi="Roboto Condensed"/>
          <w:sz w:val="23"/>
          <w:szCs w:val="23"/>
          <w:highlight w:val="white"/>
          <w:rtl w:val="0"/>
        </w:rPr>
        <w:br w:type="textWrapping"/>
      </w:r>
      <w:r w:rsidDel="00000000" w:rsidR="00000000" w:rsidRPr="00000000">
        <w:rPr>
          <w:rFonts w:ascii="Roboto Condensed" w:cs="Roboto Condensed" w:eastAsia="Roboto Condensed" w:hAnsi="Roboto Condensed"/>
          <w:sz w:val="18"/>
          <w:szCs w:val="18"/>
          <w:highlight w:val="white"/>
          <w:rtl w:val="0"/>
        </w:rPr>
        <w:t xml:space="preserve">Bildunterschrift: Die Logos der Partnerfirmen Cybus GmbH und MHP Management- und IT-Beratung GmbH</w:t>
      </w:r>
    </w:p>
    <w:p w:rsidR="00000000" w:rsidDel="00000000" w:rsidP="00000000" w:rsidRDefault="00000000" w:rsidRPr="00000000" w14:paraId="0000000E">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18"/>
          <w:szCs w:val="18"/>
          <w:highlight w:val="white"/>
          <w:rtl w:val="0"/>
        </w:rPr>
        <w:t xml:space="preserve">File name: Cybus - MHP - Partnership Announcement.jpg</w:t>
      </w:r>
      <w:r w:rsidDel="00000000" w:rsidR="00000000" w:rsidRPr="00000000">
        <w:rPr>
          <w:rtl w:val="0"/>
        </w:rPr>
      </w:r>
    </w:p>
    <w:p w:rsidR="00000000" w:rsidDel="00000000" w:rsidP="00000000" w:rsidRDefault="00000000" w:rsidRPr="00000000" w14:paraId="0000000F">
      <w:pPr>
        <w:pStyle w:val="Heading3"/>
        <w:keepNext w:val="0"/>
        <w:keepLines w:val="0"/>
        <w:spacing w:line="297.23123076923076" w:lineRule="auto"/>
        <w:ind w:right="240"/>
        <w:rPr>
          <w:rFonts w:ascii="Roboto Condensed" w:cs="Roboto Condensed" w:eastAsia="Roboto Condensed" w:hAnsi="Roboto Condensed"/>
          <w:color w:val="0000ff"/>
          <w:highlight w:val="white"/>
          <w:u w:val="single"/>
        </w:rPr>
      </w:pPr>
      <w:bookmarkStart w:colFirst="0" w:colLast="0" w:name="_ibuvl5lmfc0w" w:id="0"/>
      <w:bookmarkEnd w:id="0"/>
      <w:r w:rsidDel="00000000" w:rsidR="00000000" w:rsidRPr="00000000">
        <w:rPr>
          <w:rFonts w:ascii="Roboto Condensed" w:cs="Roboto Condensed" w:eastAsia="Roboto Condensed" w:hAnsi="Roboto Condensed"/>
          <w:highlight w:val="white"/>
          <w:rtl w:val="0"/>
        </w:rPr>
        <w:t xml:space="preserve">Ergänzende Informationen</w:t>
      </w:r>
      <w:r w:rsidDel="00000000" w:rsidR="00000000" w:rsidRPr="00000000">
        <w:rPr>
          <w:rtl w:val="0"/>
        </w:rPr>
      </w:r>
    </w:p>
    <w:p w:rsidR="00000000" w:rsidDel="00000000" w:rsidP="00000000" w:rsidRDefault="00000000" w:rsidRPr="00000000" w14:paraId="00000010">
      <w:pPr>
        <w:spacing w:line="276.0005454545455" w:lineRule="auto"/>
        <w:ind w:left="720" w:firstLine="0"/>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 </w:t>
      </w:r>
    </w:p>
    <w:p w:rsidR="00000000" w:rsidDel="00000000" w:rsidP="00000000" w:rsidRDefault="00000000" w:rsidRPr="00000000" w14:paraId="00000011">
      <w:pPr>
        <w:numPr>
          <w:ilvl w:val="0"/>
          <w:numId w:val="1"/>
        </w:numPr>
        <w:spacing w:line="276.0005454545455" w:lineRule="auto"/>
        <w:ind w:left="720" w:hanging="360"/>
        <w:rPr>
          <w:rFonts w:ascii="Roboto Condensed" w:cs="Roboto Condensed" w:eastAsia="Roboto Condensed" w:hAnsi="Roboto Condensed"/>
          <w:highlight w:val="white"/>
        </w:rPr>
      </w:pPr>
      <w:r w:rsidDel="00000000" w:rsidR="00000000" w:rsidRPr="00000000">
        <w:rPr>
          <w:rFonts w:ascii="Roboto Condensed" w:cs="Roboto Condensed" w:eastAsia="Roboto Condensed" w:hAnsi="Roboto Condensed"/>
          <w:color w:val="0d0d0d"/>
          <w:highlight w:val="white"/>
          <w:rtl w:val="0"/>
        </w:rPr>
        <w:t xml:space="preserve">Mehr zu MHP: </w:t>
      </w:r>
      <w:hyperlink r:id="rId7">
        <w:r w:rsidDel="00000000" w:rsidR="00000000" w:rsidRPr="00000000">
          <w:rPr>
            <w:rFonts w:ascii="Roboto Condensed" w:cs="Roboto Condensed" w:eastAsia="Roboto Condensed" w:hAnsi="Roboto Condensed"/>
            <w:color w:val="1155cc"/>
            <w:highlight w:val="white"/>
            <w:u w:val="single"/>
            <w:rtl w:val="0"/>
          </w:rPr>
          <w:t xml:space="preserve">https://www.mhp.com/de/</w:t>
        </w:r>
      </w:hyperlink>
      <w:r w:rsidDel="00000000" w:rsidR="00000000" w:rsidRPr="00000000">
        <w:rPr>
          <w:rFonts w:ascii="Roboto Condensed" w:cs="Roboto Condensed" w:eastAsia="Roboto Condensed" w:hAnsi="Roboto Condensed"/>
          <w:color w:val="0d0d0d"/>
          <w:highlight w:val="white"/>
          <w:rtl w:val="0"/>
        </w:rPr>
        <w:t xml:space="preserve"> </w:t>
      </w:r>
    </w:p>
    <w:p w:rsidR="00000000" w:rsidDel="00000000" w:rsidP="00000000" w:rsidRDefault="00000000" w:rsidRPr="00000000" w14:paraId="00000012">
      <w:pPr>
        <w:numPr>
          <w:ilvl w:val="0"/>
          <w:numId w:val="1"/>
        </w:numPr>
        <w:spacing w:line="276.0005454545455" w:lineRule="auto"/>
        <w:ind w:left="720" w:hanging="360"/>
        <w:rPr>
          <w:rFonts w:ascii="Roboto Condensed" w:cs="Roboto Condensed" w:eastAsia="Roboto Condensed" w:hAnsi="Roboto Condensed"/>
          <w:highlight w:val="white"/>
        </w:rPr>
      </w:pPr>
      <w:r w:rsidDel="00000000" w:rsidR="00000000" w:rsidRPr="00000000">
        <w:rPr>
          <w:rFonts w:ascii="Roboto Condensed" w:cs="Roboto Condensed" w:eastAsia="Roboto Condensed" w:hAnsi="Roboto Condensed"/>
          <w:color w:val="0d0d0d"/>
          <w:highlight w:val="white"/>
          <w:rtl w:val="0"/>
        </w:rPr>
        <w:t xml:space="preserve">Mehr zur Cybus GmbH: </w:t>
      </w:r>
      <w:hyperlink r:id="rId8">
        <w:r w:rsidDel="00000000" w:rsidR="00000000" w:rsidRPr="00000000">
          <w:rPr>
            <w:rFonts w:ascii="Roboto Condensed" w:cs="Roboto Condensed" w:eastAsia="Roboto Condensed" w:hAnsi="Roboto Condensed"/>
            <w:color w:val="1155cc"/>
            <w:highlight w:val="white"/>
            <w:u w:val="single"/>
            <w:rtl w:val="0"/>
          </w:rPr>
          <w:t xml:space="preserve">www.cybus.io</w:t>
        </w:r>
      </w:hyperlink>
      <w:r w:rsidDel="00000000" w:rsidR="00000000" w:rsidRPr="00000000">
        <w:rPr>
          <w:rFonts w:ascii="Roboto Condensed" w:cs="Roboto Condensed" w:eastAsia="Roboto Condensed" w:hAnsi="Roboto Condensed"/>
          <w:color w:val="0d0d0d"/>
          <w:highlight w:val="white"/>
          <w:rtl w:val="0"/>
        </w:rPr>
        <w:t xml:space="preserve"> </w:t>
      </w:r>
    </w:p>
    <w:p w:rsidR="00000000" w:rsidDel="00000000" w:rsidP="00000000" w:rsidRDefault="00000000" w:rsidRPr="00000000" w14:paraId="00000013">
      <w:pPr>
        <w:spacing w:line="276.0005454545455" w:lineRule="auto"/>
        <w:ind w:left="720" w:firstLine="0"/>
        <w:rPr>
          <w:rFonts w:ascii="Roboto Condensed" w:cs="Roboto Condensed" w:eastAsia="Roboto Condensed" w:hAnsi="Roboto Condensed"/>
          <w:color w:val="0d0d0d"/>
          <w:highlight w:val="white"/>
        </w:rPr>
      </w:pPr>
      <w:r w:rsidDel="00000000" w:rsidR="00000000" w:rsidRPr="00000000">
        <w:rPr>
          <w:rtl w:val="0"/>
        </w:rPr>
      </w:r>
    </w:p>
    <w:p w:rsidR="00000000" w:rsidDel="00000000" w:rsidP="00000000" w:rsidRDefault="00000000" w:rsidRPr="00000000" w14:paraId="00000014">
      <w:pPr>
        <w:spacing w:line="276.0005454545455" w:lineRule="auto"/>
        <w:ind w:left="1080" w:hanging="360"/>
        <w:rPr>
          <w:rFonts w:ascii="Roboto Condensed" w:cs="Roboto Condensed" w:eastAsia="Roboto Condensed" w:hAnsi="Roboto Condensed"/>
          <w:color w:val="0000ff"/>
          <w:highlight w:val="white"/>
          <w:u w:val="single"/>
        </w:rPr>
      </w:pPr>
      <w:r w:rsidDel="00000000" w:rsidR="00000000" w:rsidRPr="00000000">
        <w:rPr>
          <w:rtl w:val="0"/>
        </w:rPr>
      </w:r>
    </w:p>
    <w:p w:rsidR="00000000" w:rsidDel="00000000" w:rsidP="00000000" w:rsidRDefault="00000000" w:rsidRPr="00000000" w14:paraId="00000015">
      <w:pPr>
        <w:pStyle w:val="Heading3"/>
        <w:rPr>
          <w:rFonts w:ascii="Roboto Condensed" w:cs="Roboto Condensed" w:eastAsia="Roboto Condensed" w:hAnsi="Roboto Condensed"/>
        </w:rPr>
      </w:pPr>
      <w:bookmarkStart w:colFirst="0" w:colLast="0" w:name="_ag1ddkwtzirl" w:id="1"/>
      <w:bookmarkEnd w:id="1"/>
      <w:r w:rsidDel="00000000" w:rsidR="00000000" w:rsidRPr="00000000">
        <w:rPr>
          <w:rFonts w:ascii="Roboto Condensed" w:cs="Roboto Condensed" w:eastAsia="Roboto Condensed" w:hAnsi="Roboto Condensed"/>
          <w:rtl w:val="0"/>
        </w:rPr>
        <w:t xml:space="preserve">Über Cybus</w:t>
      </w:r>
    </w:p>
    <w:p w:rsidR="00000000" w:rsidDel="00000000" w:rsidP="00000000" w:rsidRDefault="00000000" w:rsidRPr="00000000" w14:paraId="00000016">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Das Softwareunternehmen Cybus hat sich auf die Datenintegration für große Produktionsumgebungen spezialisiert. Der Factory Data Hub Connectware sammelt, verarbeitet und verteilt industrielle Daten und ermöglicht eine nahtlose Kommunikation zwischen heterogenen Produktions- und Cloud-Systemen. Sie unterstützt eine skalierbare und einheitliche Architektur entlang mehrerer Fabrikstandorte und ist auf produktionskritische Abläufe zugeschnitten. Mit Cybus verbessern global agierende Unternehmen wie Liebherr und KRONE die Effizienz und Nachhaltigkeit ihrer Produktionsprozesse. </w:t>
      </w:r>
    </w:p>
    <w:p w:rsidR="00000000" w:rsidDel="00000000" w:rsidP="00000000" w:rsidRDefault="00000000" w:rsidRPr="00000000" w14:paraId="00000017">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Mehr Informationen unter </w:t>
      </w:r>
      <w:hyperlink r:id="rId9">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Fonts w:ascii="Roboto Condensed" w:cs="Roboto Condensed" w:eastAsia="Roboto Condensed" w:hAnsi="Roboto Condensed"/>
          <w:sz w:val="18"/>
          <w:szCs w:val="18"/>
          <w:rtl w:val="0"/>
        </w:rPr>
        <w:t xml:space="preserve">.</w:t>
      </w:r>
    </w:p>
    <w:p w:rsidR="00000000" w:rsidDel="00000000" w:rsidP="00000000" w:rsidRDefault="00000000" w:rsidRPr="00000000" w14:paraId="00000018">
      <w:pPr>
        <w:spacing w:after="200" w:line="360" w:lineRule="auto"/>
        <w:ind w:right="240"/>
        <w:rPr>
          <w:rFonts w:ascii="Roboto Condensed" w:cs="Roboto Condensed" w:eastAsia="Roboto Condensed" w:hAnsi="Roboto Condensed"/>
          <w:sz w:val="18"/>
          <w:szCs w:val="18"/>
        </w:rPr>
      </w:pPr>
      <w:r w:rsidDel="00000000" w:rsidR="00000000" w:rsidRPr="00000000">
        <w:rPr>
          <w:rtl w:val="0"/>
        </w:rPr>
      </w:r>
    </w:p>
    <w:sectPr>
      <w:headerReference r:id="rId10" w:type="default"/>
      <w:footerReference r:id="rId11" w:type="default"/>
      <w:pgSz w:h="16834" w:w="11909" w:orient="portrait"/>
      <w:pgMar w:bottom="1440" w:top="1440" w:left="1440" w:right="1440" w:header="720.0000000000001" w:footer="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E">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F">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20">
    <w:pPr>
      <w:spacing w:line="276" w:lineRule="auto"/>
      <w:jc w:val="center"/>
      <w:rPr>
        <w:rFonts w:ascii="Roboto Condensed" w:cs="Roboto Condensed" w:eastAsia="Roboto Condensed" w:hAnsi="Roboto Condensed"/>
        <w:color w:val="999999"/>
      </w:rPr>
    </w:pPr>
    <w:r w:rsidDel="00000000" w:rsidR="00000000" w:rsidRPr="00000000">
      <w:rPr>
        <w:rFonts w:ascii="Roboto Condensed" w:cs="Roboto Condensed" w:eastAsia="Roboto Condensed" w:hAnsi="Roboto Condensed"/>
        <w:color w:val="999999"/>
        <w:sz w:val="18"/>
        <w:szCs w:val="18"/>
        <w:rtl w:val="0"/>
      </w:rPr>
      <w:t xml:space="preserve">Pressekontakt:  Lara Ludwigs  |  Head of Marketing  |  +49 40 22 85 86 85 13  |  </w:t>
    </w:r>
    <w:hyperlink r:id="rId1">
      <w:r w:rsidDel="00000000" w:rsidR="00000000" w:rsidRPr="00000000">
        <w:rPr>
          <w:rFonts w:ascii="Roboto Condensed" w:cs="Roboto Condensed" w:eastAsia="Roboto Condensed" w:hAnsi="Roboto Condensed"/>
          <w:color w:val="1155cc"/>
          <w:sz w:val="18"/>
          <w:szCs w:val="18"/>
          <w:u w:val="single"/>
          <w:rtl w:val="0"/>
        </w:rPr>
        <w:t xml:space="preserve">presse@cybus.io</w:t>
      </w:r>
    </w:hyperlink>
    <w:r w:rsidDel="00000000" w:rsidR="00000000" w:rsidRPr="00000000">
      <w:rPr>
        <w:rFonts w:ascii="Roboto Condensed" w:cs="Roboto Condensed" w:eastAsia="Roboto Condensed" w:hAnsi="Roboto Condensed"/>
        <w:color w:val="999999"/>
        <w:sz w:val="18"/>
        <w:szCs w:val="18"/>
        <w:rtl w:val="0"/>
      </w:rPr>
      <w:t xml:space="preserve">  | </w:t>
    </w:r>
    <w:r w:rsidDel="00000000" w:rsidR="00000000" w:rsidRPr="00000000">
      <w:rPr>
        <w:rFonts w:ascii="Roboto Condensed" w:cs="Roboto Condensed" w:eastAsia="Roboto Condensed" w:hAnsi="Roboto Condensed"/>
        <w:color w:val="999999"/>
        <w:sz w:val="18"/>
        <w:szCs w:val="18"/>
        <w:rtl w:val="0"/>
      </w:rPr>
      <w:t xml:space="preserve"> </w:t>
    </w:r>
    <w:hyperlink r:id="rId2">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ageBreakBefore w:val="0"/>
      <w:jc w:val="right"/>
      <w:rPr>
        <w:rFonts w:ascii="Roboto Condensed" w:cs="Roboto Condensed" w:eastAsia="Roboto Condensed" w:hAnsi="Roboto Condensed"/>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142875</wp:posOffset>
          </wp:positionV>
          <wp:extent cx="1153066" cy="319088"/>
          <wp:effectExtent b="0" l="0" r="0" t="0"/>
          <wp:wrapNone/>
          <wp:docPr id="1" name="image1.png"/>
          <a:graphic>
            <a:graphicData uri="http://schemas.openxmlformats.org/drawingml/2006/picture">
              <pic:pic>
                <pic:nvPicPr>
                  <pic:cNvPr id="0" name="image1.png"/>
                  <pic:cNvPicPr preferRelativeResize="0"/>
                </pic:nvPicPr>
                <pic:blipFill>
                  <a:blip r:embed="rId1"/>
                  <a:srcRect b="3211" l="0" r="0" t="3211"/>
                  <a:stretch>
                    <a:fillRect/>
                  </a:stretch>
                </pic:blipFill>
                <pic:spPr>
                  <a:xfrm>
                    <a:off x="0" y="0"/>
                    <a:ext cx="1153066" cy="319088"/>
                  </a:xfrm>
                  <a:prstGeom prst="rect"/>
                  <a:ln/>
                </pic:spPr>
              </pic:pic>
            </a:graphicData>
          </a:graphic>
        </wp:anchor>
      </w:drawing>
    </w:r>
  </w:p>
  <w:p w:rsidR="00000000" w:rsidDel="00000000" w:rsidP="00000000" w:rsidRDefault="00000000" w:rsidRPr="00000000" w14:paraId="0000001A">
    <w:pPr>
      <w:pageBreakBefore w:val="0"/>
      <w:jc w:val="right"/>
      <w:rPr>
        <w:rFonts w:ascii="Roboto Condensed" w:cs="Roboto Condensed" w:eastAsia="Roboto Condensed" w:hAnsi="Roboto Condensed"/>
        <w:color w:val="18232f"/>
      </w:rPr>
    </w:pPr>
    <w:r w:rsidDel="00000000" w:rsidR="00000000" w:rsidRPr="00000000">
      <w:rPr>
        <w:rFonts w:ascii="Roboto Condensed" w:cs="Roboto Condensed" w:eastAsia="Roboto Condensed" w:hAnsi="Roboto Condensed"/>
        <w:color w:val="18232f"/>
        <w:rtl w:val="0"/>
      </w:rPr>
      <w:t xml:space="preserve">PRESSEMITTEILUNG</w:t>
      <w:br w:type="textWrapping"/>
      <w:t xml:space="preserve">24. April 2025</w:t>
    </w:r>
  </w:p>
  <w:p w:rsidR="00000000" w:rsidDel="00000000" w:rsidP="00000000" w:rsidRDefault="00000000" w:rsidRPr="00000000" w14:paraId="0000001B">
    <w:pPr>
      <w:pageBreakBefore w:val="0"/>
      <w:jc w:val="right"/>
      <w:rPr>
        <w:rFonts w:ascii="Roboto Condensed" w:cs="Roboto Condensed" w:eastAsia="Roboto Condensed" w:hAnsi="Roboto Condensed"/>
        <w:color w:val="18232f"/>
      </w:rPr>
    </w:pPr>
    <w:r w:rsidDel="00000000" w:rsidR="00000000" w:rsidRPr="00000000">
      <w:rPr>
        <w:rtl w:val="0"/>
      </w:rPr>
    </w:r>
  </w:p>
  <w:p w:rsidR="00000000" w:rsidDel="00000000" w:rsidP="00000000" w:rsidRDefault="00000000" w:rsidRPr="00000000" w14:paraId="0000001C">
    <w:pPr>
      <w:pageBreakBefore w:val="0"/>
      <w:jc w:val="right"/>
      <w:rPr>
        <w:rFonts w:ascii="Roboto Condensed" w:cs="Roboto Condensed" w:eastAsia="Roboto Condensed" w:hAnsi="Roboto Condensed"/>
        <w:color w:val="18232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cybus.io"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www.mhp.com/de/" TargetMode="External"/><Relationship Id="rId8" Type="http://schemas.openxmlformats.org/officeDocument/2006/relationships/hyperlink" Target="http://www.cybus.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presse@cybus.io" TargetMode="External"/><Relationship Id="rId2" Type="http://schemas.openxmlformats.org/officeDocument/2006/relationships/hyperlink" Target="http://www.cybu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